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15" w:rsidRPr="00650F28" w:rsidRDefault="00171515" w:rsidP="001715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Prilog:</w:t>
      </w:r>
      <w:r w:rsidRPr="00650F28">
        <w:rPr>
          <w:rFonts w:ascii="Arial" w:hAnsi="Arial" w:cs="Arial"/>
          <w:b/>
          <w:sz w:val="20"/>
          <w:szCs w:val="20"/>
        </w:rPr>
        <w:t xml:space="preserve"> </w:t>
      </w:r>
      <w:bookmarkStart w:id="0" w:name="_Hlk22923711"/>
      <w:r w:rsidRPr="00650F28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gledni o</w:t>
      </w:r>
      <w:r w:rsidRPr="00650F28">
        <w:rPr>
          <w:rFonts w:ascii="Arial" w:hAnsi="Arial" w:cs="Arial"/>
          <w:b/>
          <w:sz w:val="20"/>
          <w:szCs w:val="20"/>
        </w:rPr>
        <w:t>brazac za prikaz specifičnog iskustva stručnjaka</w:t>
      </w:r>
      <w:bookmarkEnd w:id="0"/>
    </w:p>
    <w:p w:rsidR="00171515" w:rsidRPr="00AD0324" w:rsidRDefault="00171515" w:rsidP="00171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515" w:rsidRPr="00AD0324" w:rsidRDefault="00171515" w:rsidP="00171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0324">
        <w:rPr>
          <w:rFonts w:ascii="Arial" w:hAnsi="Arial" w:cs="Arial"/>
          <w:b/>
          <w:sz w:val="20"/>
          <w:szCs w:val="20"/>
        </w:rPr>
        <w:t>Ime i prezime: _____________________________________</w:t>
      </w:r>
    </w:p>
    <w:p w:rsidR="00171515" w:rsidRDefault="00171515" w:rsidP="00171515">
      <w:pPr>
        <w:spacing w:after="0" w:line="240" w:lineRule="auto"/>
        <w:ind w:right="38"/>
        <w:jc w:val="both"/>
        <w:rPr>
          <w:rFonts w:ascii="Arial" w:hAnsi="Arial" w:cs="Arial"/>
          <w:b/>
          <w:sz w:val="20"/>
          <w:szCs w:val="20"/>
        </w:rPr>
      </w:pPr>
    </w:p>
    <w:p w:rsidR="00171515" w:rsidRPr="00AD0324" w:rsidRDefault="00171515" w:rsidP="00171515">
      <w:pPr>
        <w:spacing w:after="0" w:line="240" w:lineRule="auto"/>
        <w:ind w:right="38"/>
        <w:jc w:val="both"/>
        <w:rPr>
          <w:rFonts w:ascii="Arial" w:hAnsi="Arial" w:cs="Arial"/>
          <w:i/>
          <w:sz w:val="20"/>
          <w:szCs w:val="20"/>
        </w:rPr>
      </w:pPr>
      <w:r w:rsidRPr="00AD0324">
        <w:rPr>
          <w:rFonts w:ascii="Arial" w:hAnsi="Arial" w:cs="Arial"/>
          <w:b/>
          <w:sz w:val="20"/>
          <w:szCs w:val="20"/>
        </w:rPr>
        <w:t xml:space="preserve">Pozicija za koju se predlaže: </w:t>
      </w:r>
      <w:r w:rsidRPr="00AD0324">
        <w:rPr>
          <w:rFonts w:ascii="Arial" w:hAnsi="Arial" w:cs="Arial"/>
          <w:sz w:val="20"/>
          <w:szCs w:val="20"/>
        </w:rPr>
        <w:t xml:space="preserve">Stručnjak ___ </w:t>
      </w:r>
      <w:r w:rsidRPr="00AD0324">
        <w:rPr>
          <w:rFonts w:ascii="Arial" w:hAnsi="Arial" w:cs="Arial"/>
          <w:i/>
          <w:sz w:val="20"/>
          <w:szCs w:val="20"/>
        </w:rPr>
        <w:t>(upisati broj)</w:t>
      </w:r>
      <w:r>
        <w:rPr>
          <w:rFonts w:ascii="Arial" w:hAnsi="Arial" w:cs="Arial"/>
          <w:i/>
          <w:sz w:val="20"/>
          <w:szCs w:val="20"/>
        </w:rPr>
        <w:t xml:space="preserve"> _______________________ (naziv profila stručnjaka)</w:t>
      </w:r>
    </w:p>
    <w:p w:rsidR="00171515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</w:p>
    <w:p w:rsidR="00171515" w:rsidRPr="000B1CB3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  <w:t>Obrazovanje*</w:t>
      </w:r>
    </w:p>
    <w:p w:rsidR="00171515" w:rsidRPr="000B1CB3" w:rsidRDefault="00171515" w:rsidP="001715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13"/>
        <w:gridCol w:w="6732"/>
      </w:tblGrid>
      <w:tr w:rsidR="00171515" w:rsidRPr="00AD0324" w:rsidTr="00EF2573">
        <w:trPr>
          <w:trHeight w:val="515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Razdoblje obrazovanja </w:t>
            </w:r>
            <w:r w:rsidRPr="000B1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(od – do, mjesec i godina)</w:t>
            </w: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515" w:rsidRPr="000B1CB3" w:rsidRDefault="00171515" w:rsidP="00EF2573">
            <w:pPr>
              <w:ind w:lef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1515" w:rsidRPr="00AD0324" w:rsidTr="00EF2573">
        <w:trPr>
          <w:trHeight w:val="408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Institucija </w:t>
            </w:r>
            <w:r w:rsidRPr="000B1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(naziv, adresa)</w:t>
            </w: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515" w:rsidRPr="00AD0324" w:rsidTr="00EF2573">
        <w:trPr>
          <w:trHeight w:val="515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dodijeljene kvalifikacije 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515" w:rsidRPr="000B1CB3" w:rsidRDefault="00171515" w:rsidP="00EF2573">
            <w:pPr>
              <w:ind w:lef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1515" w:rsidRDefault="00171515" w:rsidP="00171515">
      <w:pPr>
        <w:spacing w:after="0" w:line="240" w:lineRule="auto"/>
        <w:ind w:right="38"/>
        <w:rPr>
          <w:rFonts w:ascii="Arial" w:hAnsi="Arial" w:cs="Arial"/>
          <w:sz w:val="20"/>
          <w:szCs w:val="20"/>
        </w:rPr>
      </w:pPr>
    </w:p>
    <w:p w:rsidR="00171515" w:rsidRPr="000B1CB3" w:rsidRDefault="00171515" w:rsidP="00171515">
      <w:pPr>
        <w:spacing w:after="0" w:line="240" w:lineRule="auto"/>
        <w:ind w:right="38"/>
        <w:rPr>
          <w:rFonts w:ascii="Arial" w:hAnsi="Arial" w:cs="Arial"/>
          <w:sz w:val="20"/>
          <w:szCs w:val="20"/>
        </w:rPr>
      </w:pPr>
      <w:r w:rsidRPr="000B1CB3">
        <w:rPr>
          <w:rFonts w:ascii="Arial" w:hAnsi="Arial" w:cs="Arial"/>
          <w:sz w:val="20"/>
          <w:szCs w:val="20"/>
        </w:rPr>
        <w:t>*</w:t>
      </w:r>
      <w:r w:rsidRPr="000B1CB3">
        <w:rPr>
          <w:rFonts w:ascii="Arial" w:hAnsi="Arial" w:cs="Arial"/>
          <w:i/>
          <w:sz w:val="20"/>
          <w:szCs w:val="20"/>
        </w:rPr>
        <w:t>Prema potrebi dodati tablicu za obrazovanje.</w:t>
      </w:r>
    </w:p>
    <w:p w:rsidR="00171515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</w:p>
    <w:p w:rsidR="00171515" w:rsidRPr="000B1CB3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  <w:t>Jezici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  <w:t>*</w:t>
      </w:r>
      <w:r w:rsidRPr="000B1CB3">
        <w:rPr>
          <w:rFonts w:ascii="Arial" w:eastAsia="Times New Roman" w:hAnsi="Arial" w:cs="Arial"/>
          <w:b/>
          <w:color w:val="000000"/>
          <w:sz w:val="20"/>
          <w:szCs w:val="20"/>
          <w:u w:color="000000"/>
          <w:lang w:eastAsia="hr-HR"/>
        </w:rPr>
        <w:t xml:space="preserve"> </w:t>
      </w:r>
    </w:p>
    <w:p w:rsidR="00171515" w:rsidRPr="000B1CB3" w:rsidRDefault="00171515" w:rsidP="001715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38"/>
        <w:gridCol w:w="2336"/>
        <w:gridCol w:w="2336"/>
      </w:tblGrid>
      <w:tr w:rsidR="00171515" w:rsidRPr="00AD0324" w:rsidTr="00EF2573">
        <w:trPr>
          <w:trHeight w:val="40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Materinji jezik 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1515" w:rsidRPr="00AD0324" w:rsidTr="00EF2573">
        <w:trPr>
          <w:trHeight w:val="40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jezici 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>Samoprocjena</w:t>
            </w:r>
            <w:proofErr w:type="spellEnd"/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 na ljestvici od 1 do 5 (1 - izvrsno; 5 - osnovno)*</w:t>
            </w:r>
            <w:r w:rsidRPr="000B1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515" w:rsidRPr="00AD0324" w:rsidTr="00EF2573">
        <w:trPr>
          <w:trHeight w:val="41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Jezik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Čitanje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Govor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Pisanje </w:t>
            </w:r>
          </w:p>
        </w:tc>
      </w:tr>
      <w:tr w:rsidR="00171515" w:rsidRPr="00AD0324" w:rsidTr="00EF2573">
        <w:trPr>
          <w:trHeight w:val="41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1515" w:rsidRDefault="00171515" w:rsidP="001715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171515" w:rsidRPr="000B1CB3" w:rsidRDefault="00171515" w:rsidP="001715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0B1CB3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*Prema potrebi dodati retke za jezike.</w:t>
      </w:r>
    </w:p>
    <w:p w:rsidR="00171515" w:rsidRPr="00EA3A8F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</w:p>
    <w:p w:rsidR="00171515" w:rsidRDefault="00171515" w:rsidP="00171515">
      <w:pPr>
        <w:spacing w:after="0" w:line="240" w:lineRule="auto"/>
        <w:ind w:right="38"/>
        <w:rPr>
          <w:rFonts w:ascii="Arial" w:hAnsi="Arial" w:cs="Arial"/>
          <w:b/>
          <w:i/>
          <w:sz w:val="20"/>
          <w:szCs w:val="20"/>
        </w:rPr>
      </w:pPr>
      <w:r w:rsidRPr="00EA3A8F">
        <w:rPr>
          <w:rFonts w:ascii="Arial" w:hAnsi="Arial" w:cs="Arial"/>
          <w:b/>
          <w:i/>
          <w:sz w:val="20"/>
          <w:szCs w:val="20"/>
        </w:rPr>
        <w:t>Specifično iskustvo stručnjaka</w:t>
      </w:r>
      <w:r w:rsidRPr="00AD0324">
        <w:rPr>
          <w:rFonts w:ascii="Arial" w:hAnsi="Arial" w:cs="Arial"/>
          <w:b/>
          <w:i/>
          <w:sz w:val="20"/>
          <w:szCs w:val="20"/>
        </w:rPr>
        <w:t xml:space="preserve"> sukladno točci 34.2. Dokumentacije o nabavi</w:t>
      </w:r>
    </w:p>
    <w:p w:rsidR="00171515" w:rsidRPr="00EA3A8F" w:rsidRDefault="00171515" w:rsidP="00171515">
      <w:pPr>
        <w:spacing w:after="0" w:line="240" w:lineRule="auto"/>
        <w:ind w:right="38"/>
        <w:rPr>
          <w:rFonts w:ascii="Arial" w:hAnsi="Arial" w:cs="Arial"/>
          <w:b/>
          <w:i/>
          <w:sz w:val="20"/>
          <w:szCs w:val="20"/>
        </w:rPr>
      </w:pPr>
    </w:p>
    <w:tbl>
      <w:tblPr>
        <w:tblStyle w:val="Reetkatablic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1420"/>
        <w:gridCol w:w="1983"/>
        <w:gridCol w:w="5381"/>
      </w:tblGrid>
      <w:tr w:rsidR="00171515" w:rsidRPr="00AD0324" w:rsidTr="00EF2573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0324">
              <w:rPr>
                <w:rFonts w:ascii="Arial" w:hAnsi="Arial" w:cs="Arial"/>
                <w:b/>
              </w:rPr>
              <w:t>Podkriterij</w:t>
            </w:r>
            <w:proofErr w:type="spellEnd"/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Reference</w:t>
            </w:r>
          </w:p>
        </w:tc>
      </w:tr>
      <w:tr w:rsidR="00171515" w:rsidRPr="00AD0324" w:rsidTr="00EF2573">
        <w:trPr>
          <w:trHeight w:val="69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1.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Stručni članci i obrazovni sadržaji</w:t>
            </w:r>
            <w:r w:rsidRPr="00AD0324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 xml:space="preserve">1.1. Broj </w:t>
            </w:r>
            <w:r>
              <w:rPr>
                <w:rFonts w:ascii="Arial" w:hAnsi="Arial" w:cs="Arial"/>
              </w:rPr>
              <w:t xml:space="preserve">izrađenih i </w:t>
            </w:r>
            <w:r w:rsidRPr="00AD0324">
              <w:rPr>
                <w:rFonts w:ascii="Arial" w:hAnsi="Arial" w:cs="Arial"/>
              </w:rPr>
              <w:t xml:space="preserve">objavljenih stručnih ili znanstvenih članaka u tiskanoj ili mrežnoj publikaciji iz područja odgoja i obrazovanja u ulozi autora i/ili koautora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883F91" w:rsidRDefault="00171515" w:rsidP="00EF2573">
            <w:pPr>
              <w:rPr>
                <w:rFonts w:ascii="Arial" w:hAnsi="Arial" w:cs="Arial"/>
                <w:b/>
              </w:rPr>
            </w:pPr>
            <w:r w:rsidRPr="00883F91">
              <w:rPr>
                <w:rFonts w:ascii="Arial" w:hAnsi="Arial" w:cs="Arial"/>
                <w:b/>
              </w:rPr>
              <w:t>Naziv članka: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3F91">
              <w:rPr>
                <w:rFonts w:ascii="Arial" w:hAnsi="Arial" w:cs="Arial"/>
                <w:b/>
              </w:rPr>
              <w:t>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Tip članka: stručni</w:t>
            </w:r>
            <w:r>
              <w:rPr>
                <w:rFonts w:ascii="Arial" w:hAnsi="Arial" w:cs="Arial"/>
                <w:b/>
              </w:rPr>
              <w:t>/</w:t>
            </w:r>
            <w:r w:rsidRPr="00EA3A8F">
              <w:rPr>
                <w:rFonts w:ascii="Arial" w:hAnsi="Arial" w:cs="Arial"/>
                <w:b/>
              </w:rPr>
              <w:t xml:space="preserve">znanstveni </w:t>
            </w:r>
            <w:r w:rsidRPr="00883F91">
              <w:rPr>
                <w:rFonts w:ascii="Arial" w:hAnsi="Arial" w:cs="Arial"/>
                <w:i/>
              </w:rPr>
              <w:t>(navesti informaciju)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Naziv publikacije: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Područje</w:t>
            </w:r>
            <w:r>
              <w:rPr>
                <w:rFonts w:ascii="Arial" w:hAnsi="Arial" w:cs="Arial"/>
                <w:b/>
              </w:rPr>
              <w:t xml:space="preserve"> članka</w:t>
            </w:r>
            <w:r w:rsidRPr="00EA3A8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lastRenderedPageBreak/>
              <w:t>Uloga stručnjaka:</w:t>
            </w:r>
            <w:r>
              <w:rPr>
                <w:rFonts w:ascii="Arial" w:hAnsi="Arial" w:cs="Arial"/>
                <w:b/>
              </w:rPr>
              <w:t xml:space="preserve"> autor/koautor</w:t>
            </w:r>
            <w:r w:rsidRPr="00EA3A8F">
              <w:rPr>
                <w:rFonts w:ascii="Arial" w:hAnsi="Arial" w:cs="Arial"/>
                <w:b/>
              </w:rPr>
              <w:t xml:space="preserve"> </w:t>
            </w:r>
            <w:r w:rsidRPr="0085041D">
              <w:rPr>
                <w:rFonts w:ascii="Arial" w:hAnsi="Arial" w:cs="Arial"/>
                <w:i/>
              </w:rPr>
              <w:t>(navesti informaciju)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 potrebi ponoviti retke s informacijama za svaku pojedinačnu referencu)</w:t>
            </w:r>
          </w:p>
        </w:tc>
      </w:tr>
      <w:tr w:rsidR="00171515" w:rsidRPr="00AD0324" w:rsidTr="00EF2573">
        <w:trPr>
          <w:trHeight w:val="470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1.2. Broj izrađenih i objavljenih otvorenih obrazovnih sadržaja</w:t>
            </w:r>
            <w:r w:rsidRPr="00AD0324">
              <w:rPr>
                <w:rStyle w:val="Referencafusnote"/>
                <w:rFonts w:ascii="Arial" w:hAnsi="Arial" w:cs="Arial"/>
              </w:rPr>
              <w:footnoteReference w:id="2"/>
            </w:r>
            <w:r w:rsidRPr="00AD0324">
              <w:rPr>
                <w:rFonts w:ascii="Arial" w:hAnsi="Arial" w:cs="Arial"/>
              </w:rPr>
              <w:t xml:space="preserve"> za cijelu školsku godinu</w:t>
            </w:r>
            <w:r w:rsidRPr="00AD0324">
              <w:rPr>
                <w:rStyle w:val="Referencafusnote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 u ulozi autora i/ili koautora</w:t>
            </w:r>
            <w:r w:rsidRPr="00AD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883F91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83F91">
              <w:rPr>
                <w:rFonts w:ascii="Arial" w:hAnsi="Arial" w:cs="Arial"/>
                <w:b/>
              </w:rPr>
              <w:t xml:space="preserve">Naziv sadržaja: </w:t>
            </w:r>
            <w:r w:rsidRPr="00883F91">
              <w:rPr>
                <w:rFonts w:ascii="Arial" w:hAnsi="Arial" w:cs="Arial"/>
                <w:b/>
                <w:u w:val="single"/>
              </w:rPr>
              <w:t>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83F91">
              <w:rPr>
                <w:rFonts w:ascii="Arial" w:hAnsi="Arial" w:cs="Arial"/>
                <w:b/>
              </w:rPr>
              <w:t xml:space="preserve">Mjesto objave </w:t>
            </w:r>
            <w:r w:rsidRPr="00883F91">
              <w:rPr>
                <w:rFonts w:ascii="Arial" w:hAnsi="Arial" w:cs="Arial"/>
                <w:i/>
              </w:rPr>
              <w:t>(navesti poveznicu)</w:t>
            </w:r>
            <w:r w:rsidRPr="00883F91">
              <w:rPr>
                <w:rFonts w:ascii="Arial" w:hAnsi="Arial" w:cs="Arial"/>
                <w:b/>
              </w:rPr>
              <w:t xml:space="preserve">: </w:t>
            </w:r>
            <w:r w:rsidRPr="00EA3A8F">
              <w:rPr>
                <w:rFonts w:ascii="Arial" w:hAnsi="Arial" w:cs="Arial"/>
                <w:b/>
                <w:u w:val="single"/>
              </w:rPr>
              <w:t>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83F91">
              <w:rPr>
                <w:rFonts w:ascii="Arial" w:hAnsi="Arial" w:cs="Arial"/>
                <w:b/>
              </w:rPr>
              <w:t xml:space="preserve">Uloga stručnjaka: </w:t>
            </w:r>
            <w:r>
              <w:rPr>
                <w:rFonts w:ascii="Arial" w:hAnsi="Arial" w:cs="Arial"/>
                <w:b/>
              </w:rPr>
              <w:t>autor/koautor</w:t>
            </w:r>
            <w:r w:rsidRPr="00EA3A8F">
              <w:rPr>
                <w:rFonts w:ascii="Arial" w:hAnsi="Arial" w:cs="Arial"/>
                <w:b/>
              </w:rPr>
              <w:t xml:space="preserve"> </w:t>
            </w:r>
            <w:r w:rsidRPr="0085041D">
              <w:rPr>
                <w:rFonts w:ascii="Arial" w:hAnsi="Arial" w:cs="Arial"/>
                <w:i/>
              </w:rPr>
              <w:t>(navesti informaciju)</w:t>
            </w:r>
          </w:p>
          <w:p w:rsidR="00171515" w:rsidRPr="00393992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393992">
              <w:rPr>
                <w:rFonts w:ascii="Arial" w:hAnsi="Arial" w:cs="Arial"/>
                <w:i/>
              </w:rPr>
              <w:t>(po potrebi ponoviti retke s informacijama za svaku pojedinačnu referencu)</w:t>
            </w:r>
          </w:p>
        </w:tc>
      </w:tr>
      <w:tr w:rsidR="00171515" w:rsidRPr="00AD0324" w:rsidTr="00EF2573">
        <w:trPr>
          <w:trHeight w:val="1150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 xml:space="preserve">1.3. Broj </w:t>
            </w:r>
            <w:r>
              <w:rPr>
                <w:rFonts w:ascii="Arial" w:hAnsi="Arial" w:cs="Arial"/>
              </w:rPr>
              <w:t xml:space="preserve">izrađenih i objavljenih </w:t>
            </w:r>
            <w:r w:rsidRPr="00AD0324">
              <w:rPr>
                <w:rFonts w:ascii="Arial" w:hAnsi="Arial" w:cs="Arial"/>
              </w:rPr>
              <w:t xml:space="preserve">stručnih knjiga iz područja traženog u profilu stručnjaka za primjenu u edukaciji </w:t>
            </w:r>
            <w:r>
              <w:rPr>
                <w:rFonts w:ascii="Arial" w:hAnsi="Arial" w:cs="Arial"/>
              </w:rPr>
              <w:t>i/</w:t>
            </w:r>
            <w:r w:rsidRPr="00AD0324">
              <w:rPr>
                <w:rFonts w:ascii="Arial" w:hAnsi="Arial" w:cs="Arial"/>
              </w:rPr>
              <w:t xml:space="preserve">ili priručnika iz </w:t>
            </w:r>
            <w:r w:rsidRPr="00EA3A8F">
              <w:rPr>
                <w:rFonts w:ascii="Arial" w:hAnsi="Arial" w:cs="Arial"/>
                <w:b/>
              </w:rPr>
              <w:t>područja traženog u profilu stručnjaka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324">
              <w:rPr>
                <w:rFonts w:ascii="Arial" w:hAnsi="Arial" w:cs="Arial"/>
              </w:rPr>
              <w:t xml:space="preserve"> za primjenu u edukaciji u ulozi autora </w:t>
            </w:r>
            <w:r>
              <w:rPr>
                <w:rFonts w:ascii="Arial" w:hAnsi="Arial" w:cs="Arial"/>
              </w:rPr>
              <w:t>i/</w:t>
            </w:r>
            <w:r w:rsidRPr="00AD0324">
              <w:rPr>
                <w:rFonts w:ascii="Arial" w:hAnsi="Arial" w:cs="Arial"/>
              </w:rPr>
              <w:t xml:space="preserve">ili koautora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883F91" w:rsidRDefault="00171515" w:rsidP="00EF2573">
            <w:pPr>
              <w:rPr>
                <w:rFonts w:ascii="Arial" w:hAnsi="Arial" w:cs="Arial"/>
                <w:b/>
              </w:rPr>
            </w:pPr>
            <w:r w:rsidRPr="00883F91">
              <w:rPr>
                <w:rFonts w:ascii="Arial" w:hAnsi="Arial" w:cs="Arial"/>
                <w:b/>
              </w:rPr>
              <w:t>Naziv: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3F91">
              <w:rPr>
                <w:rFonts w:ascii="Arial" w:hAnsi="Arial" w:cs="Arial"/>
                <w:b/>
              </w:rPr>
              <w:t>________________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</w:rPr>
            </w:pPr>
            <w:r w:rsidRPr="00EA3A8F">
              <w:rPr>
                <w:rFonts w:ascii="Arial" w:hAnsi="Arial" w:cs="Arial"/>
                <w:b/>
              </w:rPr>
              <w:t>Vrsta publikacije</w:t>
            </w:r>
            <w:r w:rsidRPr="00883F91">
              <w:rPr>
                <w:rFonts w:ascii="Arial" w:hAnsi="Arial" w:cs="Arial"/>
                <w:b/>
              </w:rPr>
              <w:t>: knjiga/priručnik</w:t>
            </w:r>
            <w:r w:rsidRPr="00EA3A8F">
              <w:rPr>
                <w:rFonts w:ascii="Arial" w:hAnsi="Arial" w:cs="Arial"/>
              </w:rPr>
              <w:t xml:space="preserve"> (navesti informaciju)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Područje: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5041D">
              <w:rPr>
                <w:rFonts w:ascii="Arial" w:hAnsi="Arial" w:cs="Arial"/>
                <w:b/>
              </w:rPr>
              <w:t xml:space="preserve">Uloga stručnjaka: </w:t>
            </w:r>
            <w:r>
              <w:rPr>
                <w:rFonts w:ascii="Arial" w:hAnsi="Arial" w:cs="Arial"/>
                <w:b/>
              </w:rPr>
              <w:t>autor/koautor</w:t>
            </w:r>
            <w:r w:rsidRPr="00EA3A8F">
              <w:rPr>
                <w:rFonts w:ascii="Arial" w:hAnsi="Arial" w:cs="Arial"/>
                <w:b/>
              </w:rPr>
              <w:t xml:space="preserve"> </w:t>
            </w:r>
            <w:r w:rsidRPr="0085041D">
              <w:rPr>
                <w:rFonts w:ascii="Arial" w:hAnsi="Arial" w:cs="Arial"/>
                <w:i/>
              </w:rPr>
              <w:t>(navesti informaciju)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(po potrebi ponoviti retke s informacijama za svaku pojedinačnu referencu)</w:t>
            </w:r>
          </w:p>
        </w:tc>
      </w:tr>
      <w:tr w:rsidR="00171515" w:rsidRPr="00AD0324" w:rsidTr="00EF2573">
        <w:trPr>
          <w:trHeight w:val="9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2.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Sudjelovanje u radnim skupinama</w:t>
            </w:r>
            <w:r>
              <w:rPr>
                <w:rFonts w:ascii="Arial" w:hAnsi="Arial" w:cs="Arial"/>
              </w:rPr>
              <w:t xml:space="preserve"> </w:t>
            </w:r>
            <w:r w:rsidRPr="00AD0324">
              <w:rPr>
                <w:rFonts w:ascii="Arial" w:hAnsi="Arial" w:cs="Arial"/>
              </w:rPr>
              <w:t>i/ili povjerenstvima za izradu strateških</w:t>
            </w:r>
            <w:r>
              <w:rPr>
                <w:rFonts w:ascii="Arial" w:hAnsi="Arial" w:cs="Arial"/>
              </w:rPr>
              <w:t xml:space="preserve"> i/ili</w:t>
            </w:r>
            <w:r w:rsidRPr="00AD0324">
              <w:rPr>
                <w:rFonts w:ascii="Arial" w:hAnsi="Arial" w:cs="Arial"/>
              </w:rPr>
              <w:t xml:space="preserve"> zakonodavnih i/ili </w:t>
            </w:r>
            <w:proofErr w:type="spellStart"/>
            <w:r w:rsidRPr="00AD0324">
              <w:rPr>
                <w:rFonts w:ascii="Arial" w:hAnsi="Arial" w:cs="Arial"/>
              </w:rPr>
              <w:t>kurikulumskih</w:t>
            </w:r>
            <w:proofErr w:type="spellEnd"/>
            <w:r w:rsidRPr="00AD0324">
              <w:rPr>
                <w:rFonts w:ascii="Arial" w:hAnsi="Arial" w:cs="Arial"/>
              </w:rPr>
              <w:t xml:space="preserve"> i/ili obrazovnih dokumenata na državnoj razini iz </w:t>
            </w:r>
            <w:r w:rsidRPr="00EA3A8F">
              <w:rPr>
                <w:rFonts w:ascii="Arial" w:hAnsi="Arial" w:cs="Arial"/>
                <w:b/>
              </w:rPr>
              <w:t>područja za koje se stručnjak nominira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 xml:space="preserve">Naziv </w:t>
            </w:r>
            <w:r>
              <w:rPr>
                <w:rFonts w:ascii="Arial" w:hAnsi="Arial" w:cs="Arial"/>
                <w:b/>
              </w:rPr>
              <w:t>radne skupine i/ili povjerenstva</w:t>
            </w:r>
            <w:r w:rsidRPr="00EA3A8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FD58AC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koji je radna skupina i/ili povjerenstvo izradila/izradilo</w:t>
            </w:r>
            <w:r w:rsidRPr="00FD58A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Uloga stručnjaka u radu tijela: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</w:tr>
      <w:tr w:rsidR="00171515" w:rsidRPr="00AD0324" w:rsidTr="00EF2573">
        <w:trPr>
          <w:trHeight w:val="69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3.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 xml:space="preserve">Stručnjak ima pedagoško-psihološko-metodičko-didaktičke kompetencije te je sudjelovao u pripremi i/ili održavanju minimalno jedne edukacije </w:t>
            </w:r>
            <w:r>
              <w:rPr>
                <w:rFonts w:ascii="Arial" w:hAnsi="Arial" w:cs="Arial"/>
              </w:rPr>
              <w:t>učitelja</w:t>
            </w:r>
            <w:r w:rsidRPr="00AD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Pr="00AD0324" w:rsidRDefault="00171515" w:rsidP="00EF2573">
            <w:pPr>
              <w:ind w:left="-58" w:firstLine="58"/>
              <w:rPr>
                <w:rFonts w:ascii="Arial" w:hAnsi="Arial" w:cs="Arial"/>
              </w:rPr>
            </w:pP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  <w:r w:rsidRPr="0088261F">
              <w:rPr>
                <w:rFonts w:ascii="Arial" w:hAnsi="Arial" w:cs="Arial"/>
                <w:b/>
              </w:rPr>
              <w:t>Stručnjak i</w:t>
            </w:r>
            <w:r w:rsidRPr="00EA3A8F">
              <w:rPr>
                <w:rFonts w:ascii="Arial" w:hAnsi="Arial" w:cs="Arial"/>
                <w:b/>
              </w:rPr>
              <w:t>ma pedagoško-psihološko-metodičko-didaktičke kompetencije:</w:t>
            </w:r>
            <w:r>
              <w:rPr>
                <w:rFonts w:ascii="Arial" w:hAnsi="Arial" w:cs="Arial"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DA/NE</w:t>
            </w:r>
            <w:r>
              <w:rPr>
                <w:rFonts w:ascii="Arial" w:hAnsi="Arial" w:cs="Arial"/>
              </w:rPr>
              <w:t xml:space="preserve"> </w:t>
            </w:r>
            <w:r w:rsidRPr="00EA3A8F">
              <w:rPr>
                <w:rFonts w:ascii="Arial" w:hAnsi="Arial" w:cs="Arial"/>
                <w:i/>
              </w:rPr>
              <w:t>(zaokružiti)</w:t>
            </w:r>
          </w:p>
          <w:p w:rsidR="00171515" w:rsidRDefault="00171515" w:rsidP="00EF2573">
            <w:pPr>
              <w:rPr>
                <w:rFonts w:ascii="Arial" w:hAnsi="Arial" w:cs="Arial"/>
                <w:b/>
                <w:i/>
              </w:rPr>
            </w:pP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lastRenderedPageBreak/>
              <w:t>temeljem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_______________ </w:t>
            </w:r>
            <w:r w:rsidRPr="00EA3A8F">
              <w:rPr>
                <w:rFonts w:ascii="Arial" w:hAnsi="Arial" w:cs="Arial"/>
                <w:i/>
              </w:rPr>
              <w:t>(upisati način na koji je stručnjak stekao predmetne kompetencije</w:t>
            </w:r>
            <w:r>
              <w:rPr>
                <w:rFonts w:ascii="Arial" w:hAnsi="Arial" w:cs="Arial"/>
                <w:i/>
              </w:rPr>
              <w:t>, referencu na dokument ili slično</w:t>
            </w:r>
            <w:r w:rsidRPr="00EA3A8F">
              <w:rPr>
                <w:rFonts w:ascii="Arial" w:hAnsi="Arial" w:cs="Arial"/>
                <w:i/>
              </w:rPr>
              <w:t>)</w:t>
            </w:r>
          </w:p>
          <w:p w:rsidR="00171515" w:rsidRPr="00EA3A8F" w:rsidRDefault="00171515" w:rsidP="00EF2573">
            <w:pPr>
              <w:rPr>
                <w:rFonts w:ascii="Arial" w:hAnsi="Arial" w:cs="Arial"/>
                <w:b/>
                <w:i/>
              </w:rPr>
            </w:pP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Naziv edukacije: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Pr="00EA3A8F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 xml:space="preserve">Vrijeme </w:t>
            </w:r>
            <w:r>
              <w:rPr>
                <w:rFonts w:ascii="Arial" w:hAnsi="Arial" w:cs="Arial"/>
                <w:b/>
              </w:rPr>
              <w:t xml:space="preserve">i mjesto </w:t>
            </w:r>
            <w:r w:rsidRPr="00EA3A8F">
              <w:rPr>
                <w:rFonts w:ascii="Arial" w:hAnsi="Arial" w:cs="Arial"/>
                <w:b/>
              </w:rPr>
              <w:t>održavanja edukacije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i/>
              </w:rPr>
              <w:t>(dan, mjesec, godina</w:t>
            </w:r>
            <w:r>
              <w:rPr>
                <w:rFonts w:ascii="Arial" w:hAnsi="Arial" w:cs="Arial"/>
                <w:i/>
              </w:rPr>
              <w:t>, mjesto</w:t>
            </w:r>
            <w:r w:rsidRPr="00EA3A8F">
              <w:rPr>
                <w:rFonts w:ascii="Arial" w:hAnsi="Arial" w:cs="Arial"/>
                <w:i/>
              </w:rPr>
              <w:t>):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Ciljna skupina/polaznici</w:t>
            </w:r>
            <w:r w:rsidRPr="00FD58AC">
              <w:rPr>
                <w:rFonts w:ascii="Arial" w:hAnsi="Arial" w:cs="Arial"/>
                <w:b/>
              </w:rPr>
              <w:t xml:space="preserve"> edukacije: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</w:p>
        </w:tc>
      </w:tr>
    </w:tbl>
    <w:p w:rsidR="00171515" w:rsidRDefault="00171515" w:rsidP="001715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171515" w:rsidRDefault="00171515" w:rsidP="001715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171515" w:rsidRPr="00AD0324" w:rsidRDefault="00171515" w:rsidP="001715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83F91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Napomena: </w:t>
      </w:r>
      <w:r w:rsidRPr="00883F91">
        <w:rPr>
          <w:rFonts w:ascii="Arial" w:hAnsi="Arial" w:cs="Arial"/>
          <w:i/>
          <w:sz w:val="20"/>
          <w:szCs w:val="20"/>
        </w:rPr>
        <w:t xml:space="preserve">Naručitelj može prije donošenja odluke u postupku javne nabave od ponuditelja koji je podnio ekonomski najpovoljniju ponudu zatražiti da u primjerenom roku, ne kraćem od 5 dana, dostavi ažurirane popratne dokumente, radi provjere referenci navedenih u obrascu za dokazivanje specifičnog iskustva, osim ako već ne posjeduje te dokumente. </w:t>
      </w:r>
    </w:p>
    <w:p w:rsidR="00A76A4F" w:rsidRDefault="008447C3"/>
    <w:p w:rsidR="00BE1764" w:rsidRPr="00C63046" w:rsidRDefault="00BE1764" w:rsidP="00BE1764">
      <w:pPr>
        <w:spacing w:after="0" w:line="240" w:lineRule="auto"/>
        <w:jc w:val="both"/>
        <w:rPr>
          <w:rFonts w:ascii="Arial" w:hAnsi="Arial" w:cs="Arial"/>
          <w:i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  <w:bookmarkStart w:id="1" w:name="_GoBack"/>
      <w:bookmarkEnd w:id="1"/>
    </w:p>
    <w:p w:rsidR="00BE1764" w:rsidRDefault="00BE1764" w:rsidP="00BE1764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Pr="00AD2832" w:rsidRDefault="00BE1764" w:rsidP="00BE1764">
      <w:pPr>
        <w:tabs>
          <w:tab w:val="left" w:pos="3119"/>
        </w:tabs>
        <w:spacing w:after="0" w:line="240" w:lineRule="auto"/>
        <w:ind w:right="1102"/>
        <w:jc w:val="right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F234702" wp14:editId="5767E115">
            <wp:simplePos x="0" y="0"/>
            <wp:positionH relativeFrom="margin">
              <wp:posOffset>4108623</wp:posOffset>
            </wp:positionH>
            <wp:positionV relativeFrom="paragraph">
              <wp:posOffset>42891</wp:posOffset>
            </wp:positionV>
            <wp:extent cx="1504628" cy="487067"/>
            <wp:effectExtent l="0" t="0" r="635" b="825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15" cy="4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732B5CD" wp14:editId="7F7544C6">
            <wp:simplePos x="0" y="0"/>
            <wp:positionH relativeFrom="column">
              <wp:posOffset>235585</wp:posOffset>
            </wp:positionH>
            <wp:positionV relativeFrom="paragraph">
              <wp:posOffset>81280</wp:posOffset>
            </wp:positionV>
            <wp:extent cx="780415" cy="527685"/>
            <wp:effectExtent l="0" t="0" r="635" b="5715"/>
            <wp:wrapNone/>
            <wp:docPr id="195" name="Picture 6" descr="http://europa.eu/abc/symbols/emblem/images/europ_flag/jaune.jpg">
              <a:extLst xmlns:a="http://schemas.openxmlformats.org/drawingml/2006/main">
                <a:ext uri="{FF2B5EF4-FFF2-40B4-BE49-F238E27FC236}">
                  <a16:creationId xmlns:a16="http://schemas.microsoft.com/office/drawing/2014/main" id="{0436487C-8C09-4C0F-911A-7054971CCF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 descr="http://europa.eu/abc/symbols/emblem/images/europ_flag/jaune.jpg">
                      <a:extLst>
                        <a:ext uri="{FF2B5EF4-FFF2-40B4-BE49-F238E27FC236}">
                          <a16:creationId xmlns:a16="http://schemas.microsoft.com/office/drawing/2014/main" id="{0436487C-8C09-4C0F-911A-7054971CCF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27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832">
        <w:rPr>
          <w:rFonts w:ascii="Arial" w:eastAsia="Times New Roman" w:hAnsi="Arial" w:cs="Arial"/>
          <w:sz w:val="20"/>
          <w:szCs w:val="24"/>
        </w:rPr>
        <w:tab/>
      </w: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50DC4ED3" wp14:editId="2EC8C7E6">
            <wp:simplePos x="0" y="0"/>
            <wp:positionH relativeFrom="column">
              <wp:posOffset>2099310</wp:posOffset>
            </wp:positionH>
            <wp:positionV relativeFrom="paragraph">
              <wp:posOffset>5715</wp:posOffset>
            </wp:positionV>
            <wp:extent cx="1487787" cy="394672"/>
            <wp:effectExtent l="0" t="0" r="0" b="5715"/>
            <wp:wrapNone/>
            <wp:docPr id="1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87" cy="39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764" w:rsidRPr="00AD2832" w:rsidRDefault="00BE1764" w:rsidP="00BE1764">
      <w:pPr>
        <w:tabs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sz w:val="20"/>
          <w:szCs w:val="24"/>
        </w:rPr>
        <w:tab/>
      </w: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94D3" wp14:editId="6FBF4D6C">
                <wp:simplePos x="0" y="0"/>
                <wp:positionH relativeFrom="column">
                  <wp:posOffset>-49530</wp:posOffset>
                </wp:positionH>
                <wp:positionV relativeFrom="paragraph">
                  <wp:posOffset>173990</wp:posOffset>
                </wp:positionV>
                <wp:extent cx="1373505" cy="387350"/>
                <wp:effectExtent l="0" t="0" r="0" b="0"/>
                <wp:wrapNone/>
                <wp:docPr id="19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764" w:rsidRDefault="00BE1764" w:rsidP="00BE176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22"/>
                              </w:rPr>
                              <w:t>Europska unija</w:t>
                            </w:r>
                          </w:p>
                          <w:p w:rsidR="00BE1764" w:rsidRPr="00F33B14" w:rsidRDefault="00BE1764" w:rsidP="00BE176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22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wrap="square" lIns="0" tIns="36576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94D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-3.9pt;margin-top:13.7pt;width:108.1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" filled="f" stroked="f">
                <v:textbox inset="0,2.88pt,0,0">
                  <w:txbxContent>
                    <w:p w:rsidR="00BE1764" w:rsidRDefault="00BE1764" w:rsidP="00BE176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kern w:val="24"/>
                          <w:sz w:val="16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kern w:val="24"/>
                          <w:sz w:val="16"/>
                          <w:szCs w:val="22"/>
                        </w:rPr>
                        <w:t>Europska unija</w:t>
                      </w:r>
                    </w:p>
                    <w:p w:rsidR="00BE1764" w:rsidRPr="00F33B14" w:rsidRDefault="00BE1764" w:rsidP="00BE176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kern w:val="24"/>
                          <w:sz w:val="16"/>
                          <w:szCs w:val="22"/>
                        </w:rPr>
                        <w:t>Zajedno do fondova EU</w:t>
                      </w:r>
                    </w:p>
                  </w:txbxContent>
                </v:textbox>
              </v:shape>
            </w:pict>
          </mc:Fallback>
        </mc:AlternateContent>
      </w: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E1764" w:rsidRPr="00AD2832" w:rsidRDefault="00BE1764" w:rsidP="00BE1764">
      <w:pPr>
        <w:spacing w:after="0" w:line="240" w:lineRule="auto"/>
        <w:ind w:left="-1418" w:right="-1370" w:firstLine="1418"/>
        <w:jc w:val="both"/>
        <w:rPr>
          <w:rFonts w:ascii="Arial" w:eastAsia="Times New Roman" w:hAnsi="Arial" w:cs="Arial"/>
          <w:sz w:val="20"/>
          <w:szCs w:val="24"/>
        </w:rPr>
      </w:pP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A2238" wp14:editId="34CF8D18">
                <wp:simplePos x="0" y="0"/>
                <wp:positionH relativeFrom="column">
                  <wp:posOffset>382270</wp:posOffset>
                </wp:positionH>
                <wp:positionV relativeFrom="paragraph">
                  <wp:posOffset>146685</wp:posOffset>
                </wp:positionV>
                <wp:extent cx="5057775" cy="220980"/>
                <wp:effectExtent l="0" t="0" r="0" b="0"/>
                <wp:wrapNone/>
                <wp:docPr id="19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764" w:rsidRPr="0018532E" w:rsidRDefault="00BE1764" w:rsidP="00BE1764">
                            <w:pPr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  <w:r w:rsidRPr="0018532E"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Projekt je sufinancirala Europska unija iz Kohezijskog fonda.</w:t>
                            </w:r>
                          </w:p>
                          <w:p w:rsidR="00BE1764" w:rsidRPr="0018532E" w:rsidRDefault="00BE1764" w:rsidP="00BE1764">
                            <w:pPr>
                              <w:pStyle w:val="Odlomakpopisa"/>
                              <w:spacing w:line="204" w:lineRule="auto"/>
                              <w:ind w:left="4968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18532E"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Projekt je sufinancirala Europska unija iz Europskog fonda za regionalni razvoj.</w:t>
                            </w:r>
                          </w:p>
                        </w:txbxContent>
                      </wps:txbx>
                      <wps:bodyPr wrap="square" lIns="0" tIns="36576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2238" id="TextBox 7" o:spid="_x0000_s1027" type="#_x0000_t202" style="position:absolute;left:0;text-align:left;margin-left:30.1pt;margin-top:11.55pt;width:398.2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" filled="f" stroked="f">
                <v:textbox inset="0,2.88pt,0,0">
                  <w:txbxContent>
                    <w:p w:rsidR="00BE1764" w:rsidRPr="0018532E" w:rsidRDefault="00BE1764" w:rsidP="00BE1764">
                      <w:pPr>
                        <w:spacing w:line="204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  <w:r w:rsidRPr="0018532E"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  <w:t>Projekt je sufinancirala Europska unija iz Kohezijskog fonda.</w:t>
                      </w:r>
                    </w:p>
                    <w:p w:rsidR="00BE1764" w:rsidRPr="0018532E" w:rsidRDefault="00BE1764" w:rsidP="00BE1764">
                      <w:pPr>
                        <w:pStyle w:val="Odlomakpopisa"/>
                        <w:spacing w:line="204" w:lineRule="auto"/>
                        <w:ind w:left="4968"/>
                        <w:jc w:val="both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both"/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000000"/>
                        </w:rPr>
                      </w:pPr>
                      <w:r w:rsidRPr="0018532E"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  <w:t>Projekt je sufinancirala Europska unija iz Europskog fonda za regionalni razvoj.</w:t>
                      </w:r>
                    </w:p>
                  </w:txbxContent>
                </v:textbox>
              </v:shape>
            </w:pict>
          </mc:Fallback>
        </mc:AlternateContent>
      </w:r>
    </w:p>
    <w:p w:rsidR="00BE1764" w:rsidRPr="002E23E1" w:rsidRDefault="00BE1764" w:rsidP="00BE1764">
      <w:pPr>
        <w:pStyle w:val="Podnoje"/>
        <w:rPr>
          <w:rFonts w:ascii="Arial" w:hAnsi="Arial" w:cs="Arial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4A7E4" wp14:editId="458984F5">
                <wp:simplePos x="0" y="0"/>
                <wp:positionH relativeFrom="column">
                  <wp:posOffset>488618</wp:posOffset>
                </wp:positionH>
                <wp:positionV relativeFrom="paragraph">
                  <wp:posOffset>203835</wp:posOffset>
                </wp:positionV>
                <wp:extent cx="5057775" cy="220980"/>
                <wp:effectExtent l="0" t="0" r="0" b="0"/>
                <wp:wrapNone/>
                <wp:docPr id="19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764" w:rsidRPr="0018532E" w:rsidRDefault="00BE1764" w:rsidP="00BE1764">
                            <w:pPr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  <w:r w:rsidRPr="0018532E"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 xml:space="preserve">Sadržaj </w:t>
                            </w:r>
                            <w:r w:rsidRPr="0018532E"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Javnog poziva isključiva je odgovornost Ravnateljstva civilne zaštite.</w:t>
                            </w:r>
                          </w:p>
                          <w:p w:rsidR="00BE1764" w:rsidRPr="0018532E" w:rsidRDefault="00BE1764" w:rsidP="00BE1764">
                            <w:pPr>
                              <w:pStyle w:val="Odlomakpopisa"/>
                              <w:spacing w:line="204" w:lineRule="auto"/>
                              <w:ind w:left="4968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18532E"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Projekt je sufinancirala Europska unija iz Europskog fonda za regionalni razvoj.</w:t>
                            </w:r>
                          </w:p>
                        </w:txbxContent>
                      </wps:txbx>
                      <wps:bodyPr wrap="square" lIns="0" tIns="36576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A7E4" id="_x0000_s1028" type="#_x0000_t202" style="position:absolute;margin-left:38.45pt;margin-top:16.05pt;width:398.2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" filled="f" stroked="f">
                <v:textbox inset="0,2.88pt,0,0">
                  <w:txbxContent>
                    <w:p w:rsidR="00BE1764" w:rsidRPr="0018532E" w:rsidRDefault="00BE1764" w:rsidP="00BE1764">
                      <w:pPr>
                        <w:spacing w:line="204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  <w:r w:rsidRPr="0018532E"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  <w:t xml:space="preserve">Sadržaj </w:t>
                      </w:r>
                      <w:r w:rsidRPr="0018532E"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  <w:t>Javnog poziva isključiva je odgovornost Ravnateljstva civilne zaštite.</w:t>
                      </w:r>
                    </w:p>
                    <w:p w:rsidR="00BE1764" w:rsidRPr="0018532E" w:rsidRDefault="00BE1764" w:rsidP="00BE1764">
                      <w:pPr>
                        <w:pStyle w:val="Odlomakpopisa"/>
                        <w:spacing w:line="204" w:lineRule="auto"/>
                        <w:ind w:left="4968"/>
                        <w:jc w:val="both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both"/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000000"/>
                        </w:rPr>
                      </w:pPr>
                      <w:r w:rsidRPr="0018532E"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  <w:t>Projekt je sufinancirala Europska unija iz Europskog fonda za regionalni razvoj.</w:t>
                      </w:r>
                    </w:p>
                  </w:txbxContent>
                </v:textbox>
              </v:shape>
            </w:pict>
          </mc:Fallback>
        </mc:AlternateContent>
      </w:r>
    </w:p>
    <w:p w:rsidR="00BE1764" w:rsidRDefault="00BE1764"/>
    <w:sectPr w:rsidR="00BE1764" w:rsidSect="000B1CB3">
      <w:headerReference w:type="default" r:id="rId9"/>
      <w:pgSz w:w="11907" w:h="16840" w:code="9"/>
      <w:pgMar w:top="1134" w:right="1134" w:bottom="3686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C3" w:rsidRDefault="008447C3" w:rsidP="00171515">
      <w:pPr>
        <w:spacing w:after="0" w:line="240" w:lineRule="auto"/>
      </w:pPr>
      <w:r>
        <w:separator/>
      </w:r>
    </w:p>
  </w:endnote>
  <w:endnote w:type="continuationSeparator" w:id="0">
    <w:p w:rsidR="008447C3" w:rsidRDefault="008447C3" w:rsidP="001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C3" w:rsidRDefault="008447C3" w:rsidP="00171515">
      <w:pPr>
        <w:spacing w:after="0" w:line="240" w:lineRule="auto"/>
      </w:pPr>
      <w:r>
        <w:separator/>
      </w:r>
    </w:p>
  </w:footnote>
  <w:footnote w:type="continuationSeparator" w:id="0">
    <w:p w:rsidR="008447C3" w:rsidRDefault="008447C3" w:rsidP="00171515">
      <w:pPr>
        <w:spacing w:after="0" w:line="240" w:lineRule="auto"/>
      </w:pPr>
      <w:r>
        <w:continuationSeparator/>
      </w:r>
    </w:p>
  </w:footnote>
  <w:footnote w:id="1">
    <w:p w:rsidR="00171515" w:rsidRPr="00650F28" w:rsidRDefault="00171515" w:rsidP="00171515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650F28">
        <w:rPr>
          <w:rStyle w:val="Referencafusnote"/>
          <w:rFonts w:ascii="Arial" w:hAnsi="Arial" w:cs="Arial"/>
          <w:sz w:val="18"/>
          <w:szCs w:val="18"/>
        </w:rPr>
        <w:footnoteRef/>
      </w:r>
      <w:r w:rsidRPr="00650F28">
        <w:rPr>
          <w:rFonts w:ascii="Arial" w:hAnsi="Arial" w:cs="Arial"/>
          <w:sz w:val="18"/>
          <w:szCs w:val="18"/>
        </w:rPr>
        <w:t xml:space="preserve"> Na kriteriju </w:t>
      </w:r>
      <w:r w:rsidRPr="00650F28">
        <w:rPr>
          <w:rFonts w:ascii="Arial" w:hAnsi="Arial" w:cs="Arial"/>
          <w:i/>
          <w:sz w:val="18"/>
          <w:szCs w:val="18"/>
        </w:rPr>
        <w:t>Stručni članci, nastavni materijali i obrazovni sadržaji</w:t>
      </w:r>
      <w:r>
        <w:rPr>
          <w:rFonts w:ascii="Arial" w:hAnsi="Arial" w:cs="Arial"/>
          <w:sz w:val="18"/>
          <w:szCs w:val="18"/>
        </w:rPr>
        <w:t>, i</w:t>
      </w:r>
      <w:r w:rsidRPr="00650F28">
        <w:rPr>
          <w:rFonts w:ascii="Arial" w:hAnsi="Arial" w:cs="Arial"/>
          <w:sz w:val="18"/>
          <w:szCs w:val="18"/>
        </w:rPr>
        <w:t xml:space="preserve">stom referencom se ne mogu ostvariti bodovi u okviru </w:t>
      </w:r>
      <w:proofErr w:type="spellStart"/>
      <w:r w:rsidRPr="00650F28">
        <w:rPr>
          <w:rFonts w:ascii="Arial" w:hAnsi="Arial" w:cs="Arial"/>
          <w:sz w:val="18"/>
          <w:szCs w:val="18"/>
        </w:rPr>
        <w:t>podkriterija</w:t>
      </w:r>
      <w:proofErr w:type="spellEnd"/>
      <w:r w:rsidRPr="00650F28">
        <w:rPr>
          <w:rFonts w:ascii="Arial" w:hAnsi="Arial" w:cs="Arial"/>
          <w:sz w:val="18"/>
          <w:szCs w:val="18"/>
        </w:rPr>
        <w:t xml:space="preserve"> 1.1., 1.2., 1.3. odnosno za ostvarivanje bodova u okviru svakog </w:t>
      </w:r>
      <w:proofErr w:type="spellStart"/>
      <w:r w:rsidRPr="00650F28">
        <w:rPr>
          <w:rFonts w:ascii="Arial" w:hAnsi="Arial" w:cs="Arial"/>
          <w:sz w:val="18"/>
          <w:szCs w:val="18"/>
        </w:rPr>
        <w:t>podkriterija</w:t>
      </w:r>
      <w:proofErr w:type="spellEnd"/>
      <w:r w:rsidRPr="00650F28">
        <w:rPr>
          <w:rFonts w:ascii="Arial" w:hAnsi="Arial" w:cs="Arial"/>
          <w:sz w:val="18"/>
          <w:szCs w:val="18"/>
        </w:rPr>
        <w:t xml:space="preserve"> stručnjak mora priložiti zasebnu referencu.</w:t>
      </w:r>
    </w:p>
  </w:footnote>
  <w:footnote w:id="2">
    <w:p w:rsidR="00171515" w:rsidRPr="00650F28" w:rsidRDefault="00171515" w:rsidP="00171515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650F28">
        <w:rPr>
          <w:rStyle w:val="Referencafusnote"/>
          <w:rFonts w:ascii="Arial" w:hAnsi="Arial" w:cs="Arial"/>
          <w:sz w:val="18"/>
          <w:szCs w:val="18"/>
        </w:rPr>
        <w:footnoteRef/>
      </w:r>
      <w:r w:rsidRPr="00650F28">
        <w:rPr>
          <w:rFonts w:ascii="Arial" w:hAnsi="Arial" w:cs="Arial"/>
          <w:sz w:val="18"/>
          <w:szCs w:val="18"/>
        </w:rPr>
        <w:t xml:space="preserve"> </w:t>
      </w:r>
      <w:r w:rsidRPr="00650F28">
        <w:rPr>
          <w:rFonts w:ascii="Arial" w:hAnsi="Arial" w:cs="Arial"/>
          <w:sz w:val="18"/>
          <w:szCs w:val="18"/>
        </w:rPr>
        <w:t xml:space="preserve">Otvoreni obrazovni sadržaj podrazumijeva sadržaj </w:t>
      </w:r>
      <w:r>
        <w:rPr>
          <w:rFonts w:ascii="Arial" w:hAnsi="Arial" w:cs="Arial"/>
          <w:sz w:val="18"/>
          <w:szCs w:val="18"/>
        </w:rPr>
        <w:t xml:space="preserve">namijenjen za učenje, a </w:t>
      </w:r>
      <w:r w:rsidRPr="00650F28">
        <w:rPr>
          <w:rFonts w:ascii="Arial" w:hAnsi="Arial" w:cs="Arial"/>
          <w:sz w:val="18"/>
          <w:szCs w:val="18"/>
        </w:rPr>
        <w:t>slobodno dostupan za korištenje, doradu i izmjenu od trećih strana bez dodatne naknade</w:t>
      </w:r>
      <w:r>
        <w:t>.</w:t>
      </w:r>
    </w:p>
  </w:footnote>
  <w:footnote w:id="3">
    <w:p w:rsidR="00171515" w:rsidRPr="00650F28" w:rsidRDefault="00171515" w:rsidP="00171515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650F28">
        <w:rPr>
          <w:rStyle w:val="Referencafusnote"/>
          <w:rFonts w:ascii="Arial" w:hAnsi="Arial" w:cs="Arial"/>
          <w:sz w:val="18"/>
          <w:szCs w:val="18"/>
        </w:rPr>
        <w:footnoteRef/>
      </w:r>
      <w:r w:rsidRPr="00650F28">
        <w:rPr>
          <w:rFonts w:ascii="Arial" w:hAnsi="Arial" w:cs="Arial"/>
          <w:sz w:val="18"/>
          <w:szCs w:val="18"/>
        </w:rPr>
        <w:t xml:space="preserve"> </w:t>
      </w:r>
      <w:r w:rsidRPr="00650F28">
        <w:rPr>
          <w:rFonts w:ascii="Arial" w:hAnsi="Arial" w:cs="Arial"/>
          <w:sz w:val="18"/>
          <w:szCs w:val="18"/>
        </w:rPr>
        <w:t>Cijela školska godina označava cijelu nastavnu godinu koja se organizira i izvodi u najmanje 175 nastavnih dana (NN 48/2019) ili jednakovrijednom zakonu u drugoj državi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42" w:rsidRPr="00523CDC" w:rsidRDefault="008447C3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5"/>
    <w:rsid w:val="00171515"/>
    <w:rsid w:val="005E030A"/>
    <w:rsid w:val="008447C3"/>
    <w:rsid w:val="00942558"/>
    <w:rsid w:val="00B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1AF"/>
  <w15:chartTrackingRefBased/>
  <w15:docId w15:val="{5A282D33-D5AF-4E68-BEFA-C3D96A2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1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7151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1515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171515"/>
    <w:pPr>
      <w:spacing w:after="0" w:line="240" w:lineRule="auto"/>
    </w:pPr>
    <w:rPr>
      <w:rFonts w:ascii="Times New Roman" w:eastAsia="Batang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71515"/>
    <w:rPr>
      <w:rFonts w:ascii="Times New Roman" w:eastAsia="Batang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171515"/>
    <w:rPr>
      <w:rFonts w:cs="Times New Roman"/>
      <w:vertAlign w:val="superscript"/>
    </w:rPr>
  </w:style>
  <w:style w:type="table" w:customStyle="1" w:styleId="TableGrid">
    <w:name w:val="TableGrid"/>
    <w:rsid w:val="0017151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2,List Paragraph1"/>
    <w:basedOn w:val="Normal"/>
    <w:link w:val="OdlomakpopisaChar"/>
    <w:uiPriority w:val="34"/>
    <w:qFormat/>
    <w:rsid w:val="00BE17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dnoje">
    <w:name w:val="footer"/>
    <w:basedOn w:val="Normal"/>
    <w:link w:val="PodnojeChar"/>
    <w:uiPriority w:val="99"/>
    <w:unhideWhenUsed/>
    <w:rsid w:val="00BE17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E1764"/>
  </w:style>
  <w:style w:type="paragraph" w:styleId="StandardWeb">
    <w:name w:val="Normal (Web)"/>
    <w:basedOn w:val="Normal"/>
    <w:uiPriority w:val="99"/>
    <w:unhideWhenUsed/>
    <w:rsid w:val="00BE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,2 Char"/>
    <w:link w:val="Odlomakpopisa"/>
    <w:uiPriority w:val="34"/>
    <w:qFormat/>
    <w:rsid w:val="00BE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Company>MUP RH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Ladišić Ivan</dc:creator>
  <cp:keywords/>
  <dc:description/>
  <cp:lastModifiedBy>Ladišić Ivan</cp:lastModifiedBy>
  <cp:revision>2</cp:revision>
  <dcterms:created xsi:type="dcterms:W3CDTF">2020-07-14T13:45:00Z</dcterms:created>
  <dcterms:modified xsi:type="dcterms:W3CDTF">2020-07-14T13:46:00Z</dcterms:modified>
</cp:coreProperties>
</file>